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              УТВЕРЖДАЮ</w:t>
      </w:r>
    </w:p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Заведующая МДОУ</w:t>
      </w:r>
    </w:p>
    <w:p w:rsidR="004F1AA9" w:rsidRPr="000C5601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</w:t>
      </w:r>
      <w:proofErr w:type="spellStart"/>
      <w:r w:rsidRPr="000C5601">
        <w:rPr>
          <w:rFonts w:ascii="Times New Roman" w:hAnsi="Times New Roman"/>
        </w:rPr>
        <w:t>Тисульского</w:t>
      </w:r>
      <w:proofErr w:type="spellEnd"/>
      <w:r w:rsidRPr="000C5601">
        <w:rPr>
          <w:rFonts w:ascii="Times New Roman" w:hAnsi="Times New Roman"/>
        </w:rPr>
        <w:t xml:space="preserve"> детского сада № 4</w:t>
      </w:r>
    </w:p>
    <w:p w:rsidR="004F1AA9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  <w:r w:rsidRPr="000C5601">
        <w:rPr>
          <w:rFonts w:ascii="Times New Roman" w:hAnsi="Times New Roman"/>
        </w:rPr>
        <w:t xml:space="preserve">                                                                                                        </w:t>
      </w:r>
      <w:r>
        <w:rPr>
          <w:rFonts w:ascii="Times New Roman" w:hAnsi="Times New Roman"/>
        </w:rPr>
        <w:t>О.М. Ефимов</w:t>
      </w:r>
      <w:r w:rsidR="00440A34">
        <w:rPr>
          <w:rFonts w:ascii="Times New Roman" w:hAnsi="Times New Roman"/>
        </w:rPr>
        <w:t>а</w:t>
      </w:r>
    </w:p>
    <w:p w:rsidR="004F1AA9" w:rsidRPr="00132CF0" w:rsidRDefault="004F1AA9" w:rsidP="004F1AA9">
      <w:pPr>
        <w:spacing w:after="0" w:line="240" w:lineRule="auto"/>
        <w:jc w:val="right"/>
        <w:rPr>
          <w:rFonts w:ascii="Times New Roman" w:hAnsi="Times New Roman"/>
        </w:rPr>
      </w:pPr>
    </w:p>
    <w:p w:rsidR="004F1AA9" w:rsidRPr="00607C03" w:rsidRDefault="004F1AA9" w:rsidP="004F1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607C03">
        <w:rPr>
          <w:rFonts w:ascii="Times New Roman" w:hAnsi="Times New Roman"/>
          <w:b/>
          <w:bCs/>
          <w:sz w:val="24"/>
          <w:szCs w:val="24"/>
          <w:lang w:eastAsia="ru-RU"/>
        </w:rPr>
        <w:t>ТЕХНИКО-ТЕХНОЛОГИЧЕСКАЯ КАРТА №________</w:t>
      </w:r>
    </w:p>
    <w:p w:rsidR="004F1AA9" w:rsidRPr="00607C03" w:rsidRDefault="004F1AA9" w:rsidP="004F1AA9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Бефстроганов из отварного мяса</w:t>
      </w: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1 ОБЛАСТЬ ПРИМЕНЕНИЯ</w:t>
      </w:r>
    </w:p>
    <w:p w:rsidR="004F1AA9" w:rsidRPr="008C42FF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libri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Настоящая технико-технологическая карта распространяется на </w:t>
      </w:r>
      <w:r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 xml:space="preserve">, </w:t>
      </w:r>
      <w:proofErr w:type="gramStart"/>
      <w:r w:rsidRPr="00132CF0">
        <w:rPr>
          <w:rFonts w:ascii="Times New Roman" w:hAnsi="Times New Roman"/>
          <w:lang w:eastAsia="ru-RU"/>
        </w:rPr>
        <w:t>вырабатываемую</w:t>
      </w:r>
      <w:proofErr w:type="gramEnd"/>
      <w:r w:rsidRPr="00132CF0">
        <w:rPr>
          <w:rFonts w:ascii="Times New Roman" w:hAnsi="Times New Roman"/>
          <w:lang w:eastAsia="ru-RU"/>
        </w:rPr>
        <w:t xml:space="preserve"> МДОУ </w:t>
      </w:r>
      <w:proofErr w:type="spellStart"/>
      <w:r w:rsidRPr="00132CF0">
        <w:rPr>
          <w:rFonts w:ascii="Times New Roman" w:hAnsi="Times New Roman"/>
          <w:lang w:eastAsia="ru-RU"/>
        </w:rPr>
        <w:t>Тисульским</w:t>
      </w:r>
      <w:proofErr w:type="spellEnd"/>
      <w:r w:rsidRPr="00132CF0">
        <w:rPr>
          <w:rFonts w:ascii="Times New Roman" w:hAnsi="Times New Roman"/>
          <w:lang w:eastAsia="ru-RU"/>
        </w:rPr>
        <w:t xml:space="preserve"> детским садом № 4. Подготовка сырья производится в соответствии с рекомендациями </w:t>
      </w:r>
      <w:r w:rsidRPr="008C42FF">
        <w:rPr>
          <w:rFonts w:ascii="Times New Roman" w:eastAsia="Calibri" w:hAnsi="Times New Roman"/>
        </w:rPr>
        <w:t xml:space="preserve">"Сборника рецептур на продукцию питания детей в дошкольных образовательных организациях" под ред. М.П. Могильного и В.А. </w:t>
      </w:r>
      <w:proofErr w:type="spellStart"/>
      <w:r w:rsidRPr="008C42FF">
        <w:rPr>
          <w:rFonts w:ascii="Times New Roman" w:eastAsia="Calibri" w:hAnsi="Times New Roman"/>
        </w:rPr>
        <w:t>Тутеляна</w:t>
      </w:r>
      <w:proofErr w:type="spellEnd"/>
      <w:r w:rsidRPr="008C42FF">
        <w:rPr>
          <w:rFonts w:ascii="Times New Roman" w:eastAsia="Calibri" w:hAnsi="Times New Roman"/>
        </w:rPr>
        <w:t xml:space="preserve">, М: </w:t>
      </w:r>
      <w:proofErr w:type="spellStart"/>
      <w:r w:rsidRPr="008C42FF">
        <w:rPr>
          <w:rFonts w:ascii="Times New Roman" w:eastAsia="Calibri" w:hAnsi="Times New Roman"/>
        </w:rPr>
        <w:t>Делис</w:t>
      </w:r>
      <w:proofErr w:type="spellEnd"/>
      <w:r w:rsidRPr="008C42FF">
        <w:rPr>
          <w:rFonts w:ascii="Times New Roman" w:eastAsia="Calibri" w:hAnsi="Times New Roman"/>
        </w:rPr>
        <w:t xml:space="preserve"> плюс, 2016 г.  Рецептура № </w:t>
      </w:r>
      <w:r w:rsidR="00EB1263">
        <w:rPr>
          <w:rFonts w:ascii="Times New Roman" w:eastAsia="Calibri" w:hAnsi="Times New Roman"/>
        </w:rPr>
        <w:t>294</w:t>
      </w:r>
      <w:r w:rsidRPr="008C42FF">
        <w:rPr>
          <w:rFonts w:ascii="Times New Roman" w:eastAsia="Calibri" w:hAnsi="Times New Roman"/>
        </w:rPr>
        <w:t>.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2 ТРЕБОВАНИЯ К СЫРЬЮ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Продовольственное сырье, пищевые продукты, используемые для приготовления </w:t>
      </w:r>
      <w:r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>, должны соответствовать требованиям действующих нормативных и технических документов, иметь сопроводительные документы, подтверждающие их безопасность и качество (сертификат соответствия, санитарно-эпидемиологическое заключение, удостоверение безопасности и качества и пр.).</w:t>
      </w: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3 РЕЦЕПТУРА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163"/>
        <w:gridCol w:w="1631"/>
        <w:gridCol w:w="1315"/>
        <w:gridCol w:w="1583"/>
        <w:gridCol w:w="1364"/>
      </w:tblGrid>
      <w:tr w:rsidR="004F1AA9" w:rsidRPr="00132CF0" w:rsidTr="00675E86">
        <w:trPr>
          <w:jc w:val="center"/>
        </w:trPr>
        <w:tc>
          <w:tcPr>
            <w:tcW w:w="207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Наименование сырья и продуктов</w:t>
            </w:r>
          </w:p>
        </w:tc>
        <w:tc>
          <w:tcPr>
            <w:tcW w:w="2930" w:type="pct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Расход сырья и продуктов на 1 порцию,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</w:tr>
      <w:tr w:rsidR="004F1AA9" w:rsidRPr="00132CF0" w:rsidTr="00675E86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брутто</w:t>
            </w:r>
          </w:p>
        </w:tc>
        <w:tc>
          <w:tcPr>
            <w:tcW w:w="1465" w:type="pct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нетто</w:t>
            </w:r>
          </w:p>
        </w:tc>
      </w:tr>
      <w:tr w:rsidR="004F1AA9" w:rsidRPr="00132CF0" w:rsidTr="00675E86">
        <w:trPr>
          <w:jc w:val="center"/>
        </w:trPr>
        <w:tc>
          <w:tcPr>
            <w:tcW w:w="2070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54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678" w:type="pct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Говядина 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80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88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56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65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отварного мяса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35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Соус 372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440A34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803BA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3</w:t>
            </w:r>
            <w:r w:rsidR="00803BA1">
              <w:rPr>
                <w:rFonts w:ascii="Times New Roman" w:hAnsi="Times New Roman"/>
                <w:lang w:eastAsia="ru-RU"/>
              </w:rPr>
              <w:t>0</w:t>
            </w:r>
            <w:bookmarkStart w:id="0" w:name="_GoBack"/>
            <w:bookmarkEnd w:id="0"/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40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Масса бефстроганова</w:t>
            </w: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440A34" w:rsidRDefault="00440A34" w:rsidP="00996E2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7</w:t>
            </w:r>
            <w:r w:rsidRPr="00440A34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440A34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/>
                <w:lang w:eastAsia="ru-RU"/>
              </w:rPr>
            </w:pPr>
            <w:r w:rsidRPr="00440A34">
              <w:rPr>
                <w:rFonts w:ascii="Times New Roman" w:hAnsi="Times New Roman"/>
                <w:b/>
                <w:lang w:eastAsia="ru-RU"/>
              </w:rPr>
              <w:t>80</w:t>
            </w:r>
          </w:p>
        </w:tc>
      </w:tr>
      <w:tr w:rsidR="00440A34" w:rsidRPr="00132CF0" w:rsidTr="00675E86">
        <w:trPr>
          <w:jc w:val="center"/>
        </w:trPr>
        <w:tc>
          <w:tcPr>
            <w:tcW w:w="207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ind w:left="113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40A34" w:rsidRPr="00132CF0" w:rsidRDefault="00440A34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</w:tbl>
    <w:p w:rsidR="00440A34" w:rsidRDefault="00440A34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4 ТЕХНОЛОГИЧЕСКИЙ ПРОЦЕСС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Отварное мясо нарезают брусочками длинной 3-4 см и массой 5-8 г, заливают сметанным соусом, добавляют бульон (примерно десятую часть к массе мяса), соль и тушат 5-10 минут.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Отпускают вместе с соусом, в котором тушился бефстроганов.</w:t>
      </w:r>
    </w:p>
    <w:p w:rsidR="004F1AA9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Гарниры – каши рассыпчатые, макаронные изделия, картофель отварной, овощи отварные, пюре картофельное, пюре из моркови или свеклы. </w:t>
      </w:r>
    </w:p>
    <w:p w:rsidR="004F1AA9" w:rsidRPr="00132CF0" w:rsidRDefault="004F1AA9" w:rsidP="004F1AA9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Температура подачи блюда не менее 65С.</w:t>
      </w:r>
    </w:p>
    <w:p w:rsidR="00440A34" w:rsidRDefault="00440A34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>5. ПОКАЗАТЕЛИ КАЧЕСТВА И БЕЗОПАСНОСТИ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Внешний вид: отварное мясо брусочками, уложено на тарелку вместе с соусом, гарнир расположен сбоку.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Консистенция: мясо сочное, мягкое, соус однородный.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 xml:space="preserve">Цвет: мясо светло серое. 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Вкус и запах свойственный продукта входящим в блюдо.</w:t>
      </w:r>
    </w:p>
    <w:p w:rsidR="004F1AA9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</w:p>
    <w:p w:rsidR="004F1AA9" w:rsidRPr="00132CF0" w:rsidRDefault="004F1AA9" w:rsidP="004F1AA9">
      <w:pPr>
        <w:shd w:val="clear" w:color="auto" w:fill="FFFFFF"/>
        <w:spacing w:after="0" w:line="240" w:lineRule="auto"/>
        <w:jc w:val="both"/>
        <w:rPr>
          <w:rFonts w:ascii="Times New Roman" w:hAnsi="Times New Roman"/>
          <w:lang w:eastAsia="ru-RU"/>
        </w:rPr>
      </w:pPr>
      <w:r w:rsidRPr="00132CF0">
        <w:rPr>
          <w:rFonts w:ascii="Times New Roman" w:hAnsi="Times New Roman"/>
          <w:lang w:eastAsia="ru-RU"/>
        </w:rPr>
        <w:t xml:space="preserve">6. ПИЩЕВАЯ ЦЕННОСТЬ </w:t>
      </w:r>
      <w:r w:rsidR="00440A34">
        <w:rPr>
          <w:rFonts w:ascii="Times New Roman" w:hAnsi="Times New Roman"/>
          <w:lang w:eastAsia="ru-RU"/>
        </w:rPr>
        <w:t>бефстроганов из отварного мяса</w:t>
      </w:r>
      <w:r w:rsidRPr="00132CF0">
        <w:rPr>
          <w:rFonts w:ascii="Times New Roman" w:hAnsi="Times New Roman"/>
          <w:lang w:eastAsia="ru-RU"/>
        </w:rPr>
        <w:t xml:space="preserve"> на выход – </w:t>
      </w:r>
      <w:r>
        <w:rPr>
          <w:rFonts w:ascii="Times New Roman" w:hAnsi="Times New Roman"/>
          <w:lang w:eastAsia="ru-RU"/>
        </w:rPr>
        <w:t>70/80</w:t>
      </w:r>
      <w:r w:rsidRPr="00132CF0">
        <w:rPr>
          <w:rFonts w:ascii="Times New Roman" w:hAnsi="Times New Roman"/>
          <w:lang w:eastAsia="ru-RU"/>
        </w:rPr>
        <w:t xml:space="preserve"> г</w:t>
      </w:r>
    </w:p>
    <w:tbl>
      <w:tblPr>
        <w:tblW w:w="5017" w:type="pct"/>
        <w:jc w:val="center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66"/>
        <w:gridCol w:w="998"/>
        <w:gridCol w:w="1295"/>
        <w:gridCol w:w="1120"/>
        <w:gridCol w:w="1024"/>
        <w:gridCol w:w="1090"/>
        <w:gridCol w:w="863"/>
        <w:gridCol w:w="949"/>
        <w:gridCol w:w="863"/>
        <w:gridCol w:w="990"/>
      </w:tblGrid>
      <w:tr w:rsidR="004F1AA9" w:rsidRPr="00132CF0" w:rsidTr="00675E86">
        <w:trPr>
          <w:trHeight w:val="300"/>
          <w:jc w:val="center"/>
        </w:trPr>
        <w:tc>
          <w:tcPr>
            <w:tcW w:w="92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Белки,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2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Жиры,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105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Углеводы,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г</w:t>
            </w:r>
            <w:proofErr w:type="gramEnd"/>
          </w:p>
        </w:tc>
        <w:tc>
          <w:tcPr>
            <w:tcW w:w="901" w:type="pct"/>
            <w:gridSpan w:val="2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С</w:t>
            </w:r>
          </w:p>
        </w:tc>
        <w:tc>
          <w:tcPr>
            <w:tcW w:w="922" w:type="pct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 xml:space="preserve">Калорийность, </w:t>
            </w:r>
            <w:proofErr w:type="gramStart"/>
            <w:r w:rsidRPr="00132CF0">
              <w:rPr>
                <w:rFonts w:ascii="Times New Roman" w:hAnsi="Times New Roman"/>
                <w:lang w:eastAsia="ru-RU"/>
              </w:rPr>
              <w:t>ккал</w:t>
            </w:r>
            <w:proofErr w:type="gramEnd"/>
          </w:p>
        </w:tc>
      </w:tr>
      <w:tr w:rsidR="004F1AA9" w:rsidRPr="00132CF0" w:rsidTr="00675E86">
        <w:trPr>
          <w:trHeight w:val="441"/>
          <w:jc w:val="center"/>
        </w:trPr>
        <w:tc>
          <w:tcPr>
            <w:tcW w:w="43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644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лет</w:t>
            </w: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542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7лет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От 3 до 7 лет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3лет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2CF0">
              <w:rPr>
                <w:rFonts w:ascii="Times New Roman" w:hAnsi="Times New Roman"/>
                <w:lang w:eastAsia="ru-RU"/>
              </w:rPr>
              <w:t>До 3 до 7 лет</w:t>
            </w:r>
          </w:p>
        </w:tc>
      </w:tr>
      <w:tr w:rsidR="004F1AA9" w:rsidRPr="00132CF0" w:rsidTr="00675E86">
        <w:trPr>
          <w:jc w:val="center"/>
        </w:trPr>
        <w:tc>
          <w:tcPr>
            <w:tcW w:w="430" w:type="pct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7,7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10,3</w:t>
            </w:r>
          </w:p>
        </w:tc>
        <w:tc>
          <w:tcPr>
            <w:tcW w:w="644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6,2</w:t>
            </w:r>
          </w:p>
        </w:tc>
        <w:tc>
          <w:tcPr>
            <w:tcW w:w="557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8,2</w:t>
            </w:r>
          </w:p>
        </w:tc>
        <w:tc>
          <w:tcPr>
            <w:tcW w:w="50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1,6</w:t>
            </w:r>
          </w:p>
        </w:tc>
        <w:tc>
          <w:tcPr>
            <w:tcW w:w="542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2,1</w:t>
            </w:r>
          </w:p>
        </w:tc>
        <w:tc>
          <w:tcPr>
            <w:tcW w:w="429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0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93,4</w:t>
            </w:r>
          </w:p>
        </w:tc>
        <w:tc>
          <w:tcPr>
            <w:tcW w:w="493" w:type="pct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F1AA9" w:rsidRPr="00132CF0" w:rsidRDefault="004F1AA9" w:rsidP="00675E8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124,6</w:t>
            </w:r>
          </w:p>
        </w:tc>
      </w:tr>
    </w:tbl>
    <w:p w:rsidR="004F1AA9" w:rsidRPr="00132CF0" w:rsidRDefault="004F1AA9" w:rsidP="004F1AA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lang w:eastAsia="ru-RU"/>
        </w:rPr>
      </w:pPr>
    </w:p>
    <w:p w:rsidR="004F1AA9" w:rsidRPr="008C42FF" w:rsidRDefault="004F1AA9" w:rsidP="004F1AA9">
      <w:pPr>
        <w:shd w:val="clear" w:color="auto" w:fill="FFFFFF"/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07C03">
        <w:rPr>
          <w:rFonts w:ascii="Times New Roman" w:hAnsi="Times New Roman"/>
          <w:sz w:val="24"/>
          <w:szCs w:val="24"/>
          <w:lang w:eastAsia="ru-RU"/>
        </w:rPr>
        <w:t>овар _________________________</w:t>
      </w:r>
    </w:p>
    <w:p w:rsidR="00F277D1" w:rsidRDefault="00F277D1"/>
    <w:sectPr w:rsidR="00F277D1" w:rsidSect="00B956F8">
      <w:pgSz w:w="11906" w:h="16838"/>
      <w:pgMar w:top="53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310"/>
    <w:rsid w:val="00395489"/>
    <w:rsid w:val="00440A34"/>
    <w:rsid w:val="004F1AA9"/>
    <w:rsid w:val="00803BA1"/>
    <w:rsid w:val="00B27310"/>
    <w:rsid w:val="00EB1263"/>
    <w:rsid w:val="00F27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A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A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Cпециалист</dc:creator>
  <cp:keywords/>
  <dc:description/>
  <cp:lastModifiedBy>Cпециалист</cp:lastModifiedBy>
  <cp:revision>4</cp:revision>
  <dcterms:created xsi:type="dcterms:W3CDTF">2019-09-20T09:06:00Z</dcterms:created>
  <dcterms:modified xsi:type="dcterms:W3CDTF">2019-10-16T01:39:00Z</dcterms:modified>
</cp:coreProperties>
</file>